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D" w:rsidRPr="00FC0F4D" w:rsidRDefault="00FC0F4D" w:rsidP="00DE32E5">
      <w:pPr>
        <w:rPr>
          <w:rFonts w:asciiTheme="minorHAnsi" w:hAnsiTheme="minorHAnsi"/>
          <w:b/>
          <w:sz w:val="22"/>
          <w:szCs w:val="22"/>
          <w:u w:val="single"/>
        </w:rPr>
      </w:pPr>
      <w:r w:rsidRPr="00FC0F4D">
        <w:rPr>
          <w:rFonts w:asciiTheme="minorHAnsi" w:hAnsiTheme="minorHAnsi"/>
          <w:b/>
          <w:sz w:val="22"/>
          <w:szCs w:val="22"/>
          <w:u w:val="single"/>
        </w:rPr>
        <w:t>In-class Activity 1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 w:rsidRPr="00FC0F4D">
        <w:rPr>
          <w:rFonts w:asciiTheme="minorHAnsi" w:hAnsiTheme="minorHAnsi"/>
          <w:sz w:val="22"/>
          <w:szCs w:val="22"/>
        </w:rPr>
        <w:t xml:space="preserve">Identify the </w:t>
      </w:r>
      <w:r>
        <w:rPr>
          <w:rFonts w:asciiTheme="minorHAnsi" w:hAnsiTheme="minorHAnsi"/>
          <w:sz w:val="22"/>
          <w:szCs w:val="22"/>
        </w:rPr>
        <w:t>segment with most crashes using sliding window method:</w:t>
      </w: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FC0F4D" w:rsidRDefault="00FC0F4D" w:rsidP="00FC0F4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313BB37">
            <wp:extent cx="4046368" cy="78518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070" cy="80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0F4D" w:rsidRPr="00FC0F4D" w:rsidRDefault="00FC0F4D" w:rsidP="00FC0F4D">
      <w:pPr>
        <w:jc w:val="center"/>
        <w:rPr>
          <w:rFonts w:asciiTheme="minorHAnsi" w:hAnsiTheme="minorHAnsi"/>
          <w:sz w:val="22"/>
          <w:szCs w:val="22"/>
        </w:rPr>
      </w:pPr>
      <w:r w:rsidRPr="00FC0F4D">
        <w:rPr>
          <w:rFonts w:asciiTheme="minorHAnsi" w:hAnsiTheme="minorHAnsi"/>
          <w:sz w:val="22"/>
          <w:szCs w:val="22"/>
        </w:rPr>
        <w:t>Figure 1: Location of 4 crashes on a 0.6 mile long roadway segment</w:t>
      </w: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9060C2" w:rsidRDefault="009060C2" w:rsidP="00DE32E5">
      <w:pPr>
        <w:rPr>
          <w:rFonts w:asciiTheme="minorHAnsi" w:hAnsiTheme="minorHAnsi"/>
          <w:b/>
          <w:sz w:val="22"/>
          <w:szCs w:val="22"/>
        </w:rPr>
      </w:pPr>
    </w:p>
    <w:p w:rsidR="00DF1D48" w:rsidRDefault="00DF1D48" w:rsidP="00DE32E5">
      <w:pPr>
        <w:rPr>
          <w:rFonts w:asciiTheme="minorHAnsi" w:hAnsiTheme="minorHAnsi"/>
          <w:b/>
          <w:sz w:val="22"/>
          <w:szCs w:val="22"/>
        </w:rPr>
      </w:pPr>
    </w:p>
    <w:p w:rsidR="00DF1D48" w:rsidRDefault="00DF1D48" w:rsidP="00DE32E5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FC0F4D" w:rsidRDefault="00FC0F4D" w:rsidP="00DE32E5">
      <w:pPr>
        <w:rPr>
          <w:rFonts w:asciiTheme="minorHAnsi" w:hAnsiTheme="minorHAnsi"/>
          <w:b/>
          <w:sz w:val="22"/>
          <w:szCs w:val="22"/>
        </w:rPr>
      </w:pPr>
    </w:p>
    <w:p w:rsidR="009060C2" w:rsidRDefault="009060C2" w:rsidP="009060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In-class Activity 2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Calculate crash rate at intersection 2</w:t>
      </w:r>
      <w:r w:rsidR="003E38AC">
        <w:rPr>
          <w:rFonts w:asciiTheme="minorHAnsi" w:hAnsiTheme="minorHAnsi"/>
          <w:sz w:val="22"/>
          <w:szCs w:val="22"/>
        </w:rPr>
        <w:t xml:space="preserve"> using the information provided in table below</w:t>
      </w:r>
      <w:r>
        <w:rPr>
          <w:rFonts w:asciiTheme="minorHAnsi" w:hAnsiTheme="minorHAnsi"/>
          <w:sz w:val="22"/>
          <w:szCs w:val="22"/>
        </w:rPr>
        <w:t>:</w:t>
      </w:r>
    </w:p>
    <w:p w:rsidR="003E38AC" w:rsidRDefault="003E38AC" w:rsidP="009060C2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W w:w="3789" w:type="pct"/>
        <w:jc w:val="center"/>
        <w:tblLook w:val="0600" w:firstRow="0" w:lastRow="0" w:firstColumn="0" w:lastColumn="0" w:noHBand="1" w:noVBand="1"/>
      </w:tblPr>
      <w:tblGrid>
        <w:gridCol w:w="1334"/>
        <w:gridCol w:w="868"/>
        <w:gridCol w:w="1238"/>
        <w:gridCol w:w="755"/>
        <w:gridCol w:w="758"/>
        <w:gridCol w:w="711"/>
        <w:gridCol w:w="711"/>
        <w:gridCol w:w="710"/>
      </w:tblGrid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Intersections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Traffic Control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Number of Approaches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Major AADT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Minor AADT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1 Crash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2 Crash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060C2">
              <w:rPr>
                <w:rFonts w:asciiTheme="minorHAnsi" w:hAnsiTheme="minorHAnsi"/>
                <w:b/>
                <w:bCs/>
                <w:sz w:val="18"/>
                <w:szCs w:val="18"/>
              </w:rPr>
              <w:t>Year 3 Crash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30100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4800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TWSC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12000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1200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TWSC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18000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11200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10900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3E38AC" w:rsidRPr="009060C2" w:rsidTr="003E38AC">
        <w:trPr>
          <w:trHeight w:val="191"/>
          <w:jc w:val="center"/>
        </w:trPr>
        <w:tc>
          <w:tcPr>
            <w:tcW w:w="941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1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Signal</w:t>
            </w:r>
          </w:p>
        </w:tc>
        <w:tc>
          <w:tcPr>
            <w:tcW w:w="874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33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30700</w:t>
            </w:r>
          </w:p>
        </w:tc>
        <w:tc>
          <w:tcPr>
            <w:tcW w:w="535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18400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502" w:type="pct"/>
            <w:hideMark/>
          </w:tcPr>
          <w:p w:rsidR="009060C2" w:rsidRPr="009060C2" w:rsidRDefault="009060C2" w:rsidP="009060C2">
            <w:pPr>
              <w:rPr>
                <w:rFonts w:asciiTheme="minorHAnsi" w:hAnsiTheme="minorHAnsi"/>
                <w:sz w:val="18"/>
                <w:szCs w:val="18"/>
              </w:rPr>
            </w:pPr>
            <w:r w:rsidRPr="009060C2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</w:tbl>
    <w:p w:rsidR="009060C2" w:rsidRPr="00FC0F4D" w:rsidRDefault="009060C2" w:rsidP="009060C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A0FE2" w:rsidRPr="00FC0F4D" w:rsidRDefault="00BA0FE2" w:rsidP="00BA0FE2">
      <w:pPr>
        <w:jc w:val="center"/>
        <w:rPr>
          <w:rFonts w:asciiTheme="minorHAnsi" w:hAnsiTheme="minorHAnsi"/>
          <w:iCs/>
          <w:sz w:val="18"/>
          <w:szCs w:val="18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 xml:space="preserve">Intersection </m:t>
          </m:r>
          <m:r>
            <w:rPr>
              <w:rFonts w:ascii="Cambria Math" w:hAnsi="Cambria Math"/>
              <w:sz w:val="18"/>
              <w:szCs w:val="18"/>
            </w:rPr>
            <m:t>Crash Rate=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observed</m:t>
                  </m:r>
                </m:sub>
              </m:sSub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MEV</m:t>
              </m:r>
            </m:den>
          </m:f>
        </m:oMath>
      </m:oMathPara>
    </w:p>
    <w:p w:rsidR="00BA0FE2" w:rsidRPr="00FC0F4D" w:rsidRDefault="00BA0FE2" w:rsidP="00BA0FE2">
      <w:pPr>
        <w:jc w:val="center"/>
        <w:rPr>
          <w:rFonts w:asciiTheme="minorHAnsi" w:hAnsiTheme="minorHAnsi"/>
          <w:iCs/>
          <w:sz w:val="18"/>
          <w:szCs w:val="18"/>
        </w:rPr>
      </w:pPr>
    </w:p>
    <w:p w:rsidR="00FC0F4D" w:rsidRPr="00EF3BDF" w:rsidRDefault="00BA0FE2" w:rsidP="00BA0FE2">
      <w:pPr>
        <w:rPr>
          <w:rFonts w:asciiTheme="minorHAnsi" w:hAnsiTheme="minorHAnsi"/>
          <w:b/>
          <w:sz w:val="22"/>
          <w:szCs w:val="22"/>
        </w:rPr>
      </w:pPr>
      <m:oMathPara>
        <m:oMath>
          <m:r>
            <w:rPr>
              <w:rFonts w:ascii="Cambria Math" w:hAnsi="Cambria Math"/>
              <w:sz w:val="18"/>
              <w:szCs w:val="18"/>
            </w:rPr>
            <m:t>MEV=</m:t>
          </m:r>
          <m:f>
            <m:fPr>
              <m:ctrlPr>
                <w:rPr>
                  <w:rFonts w:ascii="Cambria Math" w:hAnsi="Cambria Math"/>
                  <w:i/>
                  <w:iCs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TEV*n*365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1,000,000</m:t>
              </m:r>
            </m:den>
          </m:f>
        </m:oMath>
      </m:oMathPara>
    </w:p>
    <w:p w:rsidR="00567A04" w:rsidRDefault="00567A04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F40FF5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In-class Activity 3</w:t>
      </w:r>
      <w:r>
        <w:rPr>
          <w:rFonts w:asciiTheme="minorHAnsi" w:hAnsiTheme="minorHAnsi"/>
          <w:b/>
          <w:sz w:val="22"/>
          <w:szCs w:val="22"/>
          <w:u w:val="single"/>
        </w:rPr>
        <w:t>:</w:t>
      </w:r>
      <w:r w:rsidRPr="00FC0F4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Calculate </w:t>
      </w:r>
      <w:r>
        <w:rPr>
          <w:rFonts w:asciiTheme="minorHAnsi" w:hAnsiTheme="minorHAnsi"/>
          <w:sz w:val="22"/>
          <w:szCs w:val="22"/>
        </w:rPr>
        <w:t>EPDO at intersection 2 using the crash cost below:</w:t>
      </w:r>
    </w:p>
    <w:p w:rsidR="00BF10E2" w:rsidRDefault="00BF10E2" w:rsidP="00362108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sz w:val="22"/>
          <w:szCs w:val="22"/>
        </w:rPr>
      </w:pPr>
    </w:p>
    <w:p w:rsidR="00BF10E2" w:rsidRDefault="00BF10E2" w:rsidP="00BF10E2">
      <w:pPr>
        <w:tabs>
          <w:tab w:val="left" w:pos="720"/>
          <w:tab w:val="left" w:pos="2160"/>
          <w:tab w:val="left" w:pos="28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Table: Societal Crash Cost Assumptions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28"/>
        <w:gridCol w:w="2428"/>
      </w:tblGrid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Severity</w:t>
            </w:r>
          </w:p>
        </w:tc>
        <w:tc>
          <w:tcPr>
            <w:tcW w:w="2428" w:type="dxa"/>
          </w:tcPr>
          <w:p w:rsid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Comprehensive crash cost (2001 Dollars)</w:t>
            </w:r>
          </w:p>
        </w:tc>
      </w:tr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Fatal (K)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$4,008,900</w:t>
            </w:r>
          </w:p>
        </w:tc>
      </w:tr>
      <w:tr w:rsidR="00BF10E2" w:rsidTr="00BF10E2">
        <w:trPr>
          <w:trHeight w:val="261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Injury crashes (A/B/C)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$82,600</w:t>
            </w:r>
          </w:p>
        </w:tc>
      </w:tr>
      <w:tr w:rsidR="00BF10E2" w:rsidTr="00BF10E2">
        <w:trPr>
          <w:trHeight w:val="250"/>
          <w:jc w:val="center"/>
        </w:trPr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PDO (O)</w:t>
            </w:r>
          </w:p>
        </w:tc>
        <w:tc>
          <w:tcPr>
            <w:tcW w:w="2428" w:type="dxa"/>
          </w:tcPr>
          <w:p w:rsidR="00BF10E2" w:rsidRPr="00BF10E2" w:rsidRDefault="00BF10E2" w:rsidP="00BF10E2">
            <w:pPr>
              <w:tabs>
                <w:tab w:val="left" w:pos="720"/>
                <w:tab w:val="left" w:pos="216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BF10E2">
              <w:rPr>
                <w:rFonts w:asciiTheme="minorHAnsi" w:hAnsiTheme="minorHAnsi"/>
                <w:sz w:val="22"/>
                <w:szCs w:val="22"/>
              </w:rPr>
              <w:t>$7,400</w:t>
            </w:r>
          </w:p>
        </w:tc>
      </w:tr>
    </w:tbl>
    <w:p w:rsidR="00BF10E2" w:rsidRPr="009D7E81" w:rsidRDefault="00BF10E2" w:rsidP="00BF10E2">
      <w:pPr>
        <w:tabs>
          <w:tab w:val="left" w:pos="720"/>
          <w:tab w:val="left" w:pos="2160"/>
          <w:tab w:val="left" w:pos="288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67A04" w:rsidRDefault="00567A04" w:rsidP="00873F1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873F1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13284" w:rsidRDefault="0051328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567A04" w:rsidRDefault="00567A04" w:rsidP="00C003CA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22"/>
          <w:szCs w:val="22"/>
        </w:rPr>
      </w:pPr>
    </w:p>
    <w:p w:rsidR="00873F1A" w:rsidRPr="001A01D0" w:rsidRDefault="00873F1A" w:rsidP="00360604">
      <w:pPr>
        <w:tabs>
          <w:tab w:val="left" w:pos="720"/>
          <w:tab w:val="left" w:pos="2160"/>
          <w:tab w:val="left" w:pos="2880"/>
        </w:tabs>
        <w:rPr>
          <w:rFonts w:asciiTheme="minorHAnsi" w:hAnsiTheme="minorHAnsi"/>
          <w:b/>
          <w:sz w:val="18"/>
          <w:szCs w:val="22"/>
        </w:rPr>
      </w:pPr>
    </w:p>
    <w:sectPr w:rsidR="00873F1A" w:rsidRPr="001A01D0" w:rsidSect="001A01D0">
      <w:headerReference w:type="default" r:id="rId8"/>
      <w:pgSz w:w="12240" w:h="15840" w:code="1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721" w:rsidRDefault="00975721">
      <w:r>
        <w:separator/>
      </w:r>
    </w:p>
  </w:endnote>
  <w:endnote w:type="continuationSeparator" w:id="0">
    <w:p w:rsidR="00975721" w:rsidRDefault="0097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721" w:rsidRDefault="00975721">
      <w:r>
        <w:separator/>
      </w:r>
    </w:p>
  </w:footnote>
  <w:footnote w:type="continuationSeparator" w:id="0">
    <w:p w:rsidR="00975721" w:rsidRDefault="00975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49" w:rsidRPr="009D7E81" w:rsidRDefault="00FC0F4D" w:rsidP="00C84F05">
    <w:pPr>
      <w:pStyle w:val="Header"/>
      <w:tabs>
        <w:tab w:val="clear" w:pos="8640"/>
        <w:tab w:val="right" w:pos="9360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CE 45000</w:t>
    </w:r>
    <w:r w:rsidR="00C34749" w:rsidRPr="009D7E81">
      <w:rPr>
        <w:rFonts w:asciiTheme="minorHAnsi" w:hAnsiTheme="minorHAnsi"/>
        <w:b/>
      </w:rPr>
      <w:tab/>
    </w:r>
    <w:r w:rsidR="00C34749" w:rsidRPr="009D7E81">
      <w:rPr>
        <w:rFonts w:asciiTheme="minorHAnsi" w:hAnsiTheme="minorHAnsi"/>
        <w:b/>
      </w:rPr>
      <w:tab/>
    </w:r>
    <w:r>
      <w:rPr>
        <w:rFonts w:asciiTheme="minorHAnsi" w:hAnsiTheme="minorHAnsi"/>
        <w:b/>
      </w:rPr>
      <w:t>Safety Management Process – Network Screening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7723"/>
    <w:multiLevelType w:val="hybridMultilevel"/>
    <w:tmpl w:val="52AACAF4"/>
    <w:lvl w:ilvl="0" w:tplc="0409000F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1ED47173"/>
    <w:multiLevelType w:val="hybridMultilevel"/>
    <w:tmpl w:val="2D544AF6"/>
    <w:lvl w:ilvl="0" w:tplc="A09C0826">
      <w:start w:val="1"/>
      <w:numFmt w:val="decimal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55294"/>
    <w:multiLevelType w:val="hybridMultilevel"/>
    <w:tmpl w:val="870C47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86774C"/>
    <w:multiLevelType w:val="hybridMultilevel"/>
    <w:tmpl w:val="F54E3448"/>
    <w:lvl w:ilvl="0" w:tplc="1FAA3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0A7BE8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02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78F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08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AA9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09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258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04F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E5"/>
    <w:rsid w:val="00011055"/>
    <w:rsid w:val="000367E1"/>
    <w:rsid w:val="000475D9"/>
    <w:rsid w:val="00084FAE"/>
    <w:rsid w:val="000946D4"/>
    <w:rsid w:val="000C1FA8"/>
    <w:rsid w:val="000C2662"/>
    <w:rsid w:val="000D7317"/>
    <w:rsid w:val="000E1411"/>
    <w:rsid w:val="000E3F2E"/>
    <w:rsid w:val="001149D5"/>
    <w:rsid w:val="00130060"/>
    <w:rsid w:val="00135761"/>
    <w:rsid w:val="001A01D0"/>
    <w:rsid w:val="001A7355"/>
    <w:rsid w:val="00200538"/>
    <w:rsid w:val="002248B0"/>
    <w:rsid w:val="00265082"/>
    <w:rsid w:val="00280CED"/>
    <w:rsid w:val="002D2E5D"/>
    <w:rsid w:val="002D3801"/>
    <w:rsid w:val="002F22F1"/>
    <w:rsid w:val="00316177"/>
    <w:rsid w:val="00317448"/>
    <w:rsid w:val="00330EF6"/>
    <w:rsid w:val="00337C17"/>
    <w:rsid w:val="00345046"/>
    <w:rsid w:val="003457F0"/>
    <w:rsid w:val="00360604"/>
    <w:rsid w:val="00361F52"/>
    <w:rsid w:val="00362108"/>
    <w:rsid w:val="003726D9"/>
    <w:rsid w:val="003A702C"/>
    <w:rsid w:val="003D358A"/>
    <w:rsid w:val="003E38AC"/>
    <w:rsid w:val="00447758"/>
    <w:rsid w:val="00487FF2"/>
    <w:rsid w:val="004F37CF"/>
    <w:rsid w:val="00501876"/>
    <w:rsid w:val="00503E17"/>
    <w:rsid w:val="00513284"/>
    <w:rsid w:val="00560A91"/>
    <w:rsid w:val="005624CF"/>
    <w:rsid w:val="005638F6"/>
    <w:rsid w:val="005666B1"/>
    <w:rsid w:val="00567A04"/>
    <w:rsid w:val="00580409"/>
    <w:rsid w:val="005C1F85"/>
    <w:rsid w:val="005C4C1B"/>
    <w:rsid w:val="005F0792"/>
    <w:rsid w:val="005F1EBB"/>
    <w:rsid w:val="00630D70"/>
    <w:rsid w:val="006320C9"/>
    <w:rsid w:val="00645AED"/>
    <w:rsid w:val="00656E64"/>
    <w:rsid w:val="00657972"/>
    <w:rsid w:val="00664A78"/>
    <w:rsid w:val="0068136A"/>
    <w:rsid w:val="006826F6"/>
    <w:rsid w:val="006842C2"/>
    <w:rsid w:val="00697FC6"/>
    <w:rsid w:val="006A4C99"/>
    <w:rsid w:val="006D5A54"/>
    <w:rsid w:val="00703D9A"/>
    <w:rsid w:val="00705696"/>
    <w:rsid w:val="00745C19"/>
    <w:rsid w:val="00782648"/>
    <w:rsid w:val="007856E4"/>
    <w:rsid w:val="00791723"/>
    <w:rsid w:val="007D4E51"/>
    <w:rsid w:val="007D6F79"/>
    <w:rsid w:val="00811596"/>
    <w:rsid w:val="00816EF5"/>
    <w:rsid w:val="008274A7"/>
    <w:rsid w:val="00833F5E"/>
    <w:rsid w:val="0084375D"/>
    <w:rsid w:val="00857691"/>
    <w:rsid w:val="00862089"/>
    <w:rsid w:val="00873C36"/>
    <w:rsid w:val="00873F1A"/>
    <w:rsid w:val="009060C2"/>
    <w:rsid w:val="00917642"/>
    <w:rsid w:val="00932587"/>
    <w:rsid w:val="00942BB3"/>
    <w:rsid w:val="00973FB8"/>
    <w:rsid w:val="00975721"/>
    <w:rsid w:val="00980753"/>
    <w:rsid w:val="00996EBB"/>
    <w:rsid w:val="009A211F"/>
    <w:rsid w:val="009B22F6"/>
    <w:rsid w:val="009B277E"/>
    <w:rsid w:val="009D7E81"/>
    <w:rsid w:val="009E5420"/>
    <w:rsid w:val="00A27ECF"/>
    <w:rsid w:val="00A348F0"/>
    <w:rsid w:val="00A4418B"/>
    <w:rsid w:val="00A466AC"/>
    <w:rsid w:val="00A53F96"/>
    <w:rsid w:val="00A60861"/>
    <w:rsid w:val="00A66A40"/>
    <w:rsid w:val="00A71D5A"/>
    <w:rsid w:val="00A87BAB"/>
    <w:rsid w:val="00A93FEA"/>
    <w:rsid w:val="00A9707B"/>
    <w:rsid w:val="00AB2075"/>
    <w:rsid w:val="00B115AD"/>
    <w:rsid w:val="00B143E7"/>
    <w:rsid w:val="00B46405"/>
    <w:rsid w:val="00B66692"/>
    <w:rsid w:val="00BA0FE2"/>
    <w:rsid w:val="00BB0871"/>
    <w:rsid w:val="00BD11B2"/>
    <w:rsid w:val="00BE626C"/>
    <w:rsid w:val="00BF10E2"/>
    <w:rsid w:val="00C003CA"/>
    <w:rsid w:val="00C26EEE"/>
    <w:rsid w:val="00C34749"/>
    <w:rsid w:val="00C35689"/>
    <w:rsid w:val="00C642F2"/>
    <w:rsid w:val="00C84F05"/>
    <w:rsid w:val="00CA31C7"/>
    <w:rsid w:val="00D2144C"/>
    <w:rsid w:val="00D81318"/>
    <w:rsid w:val="00D8694B"/>
    <w:rsid w:val="00D97A6F"/>
    <w:rsid w:val="00DE32E5"/>
    <w:rsid w:val="00DF1D48"/>
    <w:rsid w:val="00E0370E"/>
    <w:rsid w:val="00E24D4C"/>
    <w:rsid w:val="00E30E44"/>
    <w:rsid w:val="00E32A6B"/>
    <w:rsid w:val="00E464F5"/>
    <w:rsid w:val="00E86147"/>
    <w:rsid w:val="00E91794"/>
    <w:rsid w:val="00E92240"/>
    <w:rsid w:val="00EB6C5B"/>
    <w:rsid w:val="00ED1397"/>
    <w:rsid w:val="00EE4155"/>
    <w:rsid w:val="00EF3BDF"/>
    <w:rsid w:val="00EF6DDD"/>
    <w:rsid w:val="00F254AB"/>
    <w:rsid w:val="00F34F86"/>
    <w:rsid w:val="00F40FF5"/>
    <w:rsid w:val="00F63514"/>
    <w:rsid w:val="00F64AEE"/>
    <w:rsid w:val="00F658B5"/>
    <w:rsid w:val="00F83EB7"/>
    <w:rsid w:val="00FC0F4D"/>
    <w:rsid w:val="00FD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D4BE2"/>
  <w15:docId w15:val="{2E8E7118-2037-45E3-80D4-B5C6BCA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3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32E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D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769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F3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7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37CF"/>
    <w:rPr>
      <w:color w:val="808080"/>
    </w:rPr>
  </w:style>
  <w:style w:type="paragraph" w:styleId="ListParagraph">
    <w:name w:val="List Paragraph"/>
    <w:basedOn w:val="Normal"/>
    <w:uiPriority w:val="34"/>
    <w:qFormat/>
    <w:rsid w:val="000E3F2E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3E38A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86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8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3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Descriptive Statistics</vt:lpstr>
    </vt:vector>
  </TitlesOfParts>
  <Company>IPFW-ETCS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Descriptive Statistics</dc:title>
  <dc:creator>moors</dc:creator>
  <cp:lastModifiedBy>Promothes Saha</cp:lastModifiedBy>
  <cp:revision>2</cp:revision>
  <cp:lastPrinted>2019-04-01T17:05:00Z</cp:lastPrinted>
  <dcterms:created xsi:type="dcterms:W3CDTF">2019-11-14T19:07:00Z</dcterms:created>
  <dcterms:modified xsi:type="dcterms:W3CDTF">2019-11-14T19:07:00Z</dcterms:modified>
</cp:coreProperties>
</file>