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B2F7F" w14:textId="77777777" w:rsidR="002D6EC3" w:rsidRPr="00A25429" w:rsidRDefault="002D6EC3" w:rsidP="002D6EC3">
      <w:pPr>
        <w:spacing w:after="0"/>
        <w:jc w:val="center"/>
        <w:rPr>
          <w:rFonts w:ascii="CMU Serif" w:hAnsi="CMU Serif" w:cs="CMU Serif"/>
          <w:b/>
        </w:rPr>
      </w:pPr>
      <w:bookmarkStart w:id="0" w:name="OLE_LINK1"/>
      <w:bookmarkStart w:id="1" w:name="OLE_LINK2"/>
      <w:bookmarkStart w:id="2" w:name="_GoBack"/>
      <w:bookmarkEnd w:id="2"/>
      <w:r w:rsidRPr="00A25429">
        <w:rPr>
          <w:rFonts w:ascii="CMU Serif" w:hAnsi="CMU Serif" w:cs="CMU Serif"/>
          <w:b/>
        </w:rPr>
        <w:t xml:space="preserve">CE </w:t>
      </w:r>
      <w:r w:rsidR="00643535" w:rsidRPr="00A25429">
        <w:rPr>
          <w:rFonts w:ascii="CMU Serif" w:hAnsi="CMU Serif" w:cs="CMU Serif"/>
          <w:b/>
        </w:rPr>
        <w:t>34500</w:t>
      </w:r>
      <w:r w:rsidRPr="00A25429">
        <w:rPr>
          <w:rFonts w:ascii="CMU Serif" w:hAnsi="CMU Serif" w:cs="CMU Serif"/>
          <w:b/>
        </w:rPr>
        <w:t xml:space="preserve">: </w:t>
      </w:r>
      <w:r w:rsidR="00643535" w:rsidRPr="00A25429">
        <w:rPr>
          <w:rFonts w:ascii="CMU Serif" w:hAnsi="CMU Serif" w:cs="CMU Serif"/>
          <w:b/>
        </w:rPr>
        <w:t>Transportation Engineering</w:t>
      </w:r>
    </w:p>
    <w:bookmarkEnd w:id="0"/>
    <w:bookmarkEnd w:id="1"/>
    <w:p w14:paraId="3DD9D009" w14:textId="660FCC71" w:rsidR="002D6EC3" w:rsidRDefault="00A25429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Spring 20</w:t>
      </w:r>
      <w:r w:rsidR="00770B7F">
        <w:rPr>
          <w:rFonts w:ascii="CMU Serif" w:hAnsi="CMU Serif" w:cs="CMU Serif"/>
          <w:b/>
        </w:rPr>
        <w:t>20</w:t>
      </w:r>
    </w:p>
    <w:p w14:paraId="680ECC3F" w14:textId="55779613" w:rsidR="0052539B" w:rsidRPr="00A25429" w:rsidRDefault="0052539B" w:rsidP="0052539B">
      <w:pPr>
        <w:spacing w:after="0"/>
        <w:jc w:val="center"/>
        <w:rPr>
          <w:rFonts w:ascii="CMU Serif" w:hAnsi="CMU Serif" w:cs="CMU Serif"/>
          <w:b/>
        </w:rPr>
      </w:pPr>
      <w:r w:rsidRPr="00A25429">
        <w:rPr>
          <w:rFonts w:ascii="CMU Serif" w:hAnsi="CMU Serif" w:cs="CMU Serif"/>
          <w:b/>
        </w:rPr>
        <w:t xml:space="preserve">Homework </w:t>
      </w:r>
      <w:r w:rsidR="004A608A">
        <w:rPr>
          <w:rFonts w:ascii="CMU Serif" w:hAnsi="CMU Serif" w:cs="CMU Serif"/>
          <w:b/>
        </w:rPr>
        <w:t>2</w:t>
      </w:r>
    </w:p>
    <w:p w14:paraId="1ABE8B12" w14:textId="77777777" w:rsidR="0052539B" w:rsidRDefault="0052539B" w:rsidP="002D6EC3">
      <w:pPr>
        <w:spacing w:after="0"/>
        <w:jc w:val="center"/>
        <w:rPr>
          <w:rFonts w:ascii="CMU Serif" w:hAnsi="CMU Serif" w:cs="CMU Serif"/>
          <w:b/>
        </w:rPr>
      </w:pPr>
    </w:p>
    <w:p w14:paraId="46A7B832" w14:textId="72D372A5" w:rsidR="00B171F9" w:rsidRDefault="00B171F9" w:rsidP="00B171F9">
      <w:pPr>
        <w:pStyle w:val="ListParagraph"/>
        <w:numPr>
          <w:ilvl w:val="0"/>
          <w:numId w:val="6"/>
        </w:numPr>
        <w:rPr>
          <w:rFonts w:ascii="CMU Serif" w:hAnsi="CMU Serif" w:cs="CMU Serif"/>
          <w:bCs/>
        </w:rPr>
      </w:pPr>
      <w:r w:rsidRPr="00B171F9">
        <w:rPr>
          <w:rFonts w:ascii="CMU Serif" w:hAnsi="CMU Serif" w:cs="CMU Serif"/>
          <w:bCs/>
        </w:rPr>
        <w:t>Two sets of students are collecting traffic data at two sections, xx and yy, of a</w:t>
      </w:r>
      <w:r>
        <w:rPr>
          <w:rFonts w:ascii="CMU Serif" w:hAnsi="CMU Serif" w:cs="CMU Serif"/>
          <w:bCs/>
        </w:rPr>
        <w:t xml:space="preserve"> </w:t>
      </w:r>
      <w:r w:rsidRPr="00B171F9">
        <w:rPr>
          <w:rFonts w:ascii="CMU Serif" w:hAnsi="CMU Serif" w:cs="CMU Serif"/>
          <w:bCs/>
        </w:rPr>
        <w:t>highway 1500 ft</w:t>
      </w:r>
      <w:r w:rsidR="00EA796F">
        <w:rPr>
          <w:rFonts w:ascii="CMU Serif" w:hAnsi="CMU Serif" w:cs="CMU Serif"/>
          <w:bCs/>
        </w:rPr>
        <w:t>.</w:t>
      </w:r>
      <w:r w:rsidRPr="00B171F9">
        <w:rPr>
          <w:rFonts w:ascii="CMU Serif" w:hAnsi="CMU Serif" w:cs="CMU Serif"/>
          <w:bCs/>
        </w:rPr>
        <w:t xml:space="preserve"> apart. Observations at xx show that five vehicles passed that section</w:t>
      </w:r>
      <w:r>
        <w:rPr>
          <w:rFonts w:ascii="CMU Serif" w:hAnsi="CMU Serif" w:cs="CMU Serif"/>
          <w:bCs/>
        </w:rPr>
        <w:t xml:space="preserve"> </w:t>
      </w:r>
      <w:r w:rsidRPr="00B171F9">
        <w:rPr>
          <w:rFonts w:ascii="CMU Serif" w:hAnsi="CMU Serif" w:cs="CMU Serif"/>
          <w:bCs/>
        </w:rPr>
        <w:t>at intervals of 3, 4, 3, and 5 sec, respectively. If the speeds of the vehicles were 50, 45,</w:t>
      </w:r>
      <w:r>
        <w:rPr>
          <w:rFonts w:ascii="CMU Serif" w:hAnsi="CMU Serif" w:cs="CMU Serif"/>
          <w:bCs/>
        </w:rPr>
        <w:t xml:space="preserve"> </w:t>
      </w:r>
      <w:r w:rsidR="00EA796F">
        <w:rPr>
          <w:rFonts w:ascii="CMU Serif" w:hAnsi="CMU Serif" w:cs="CMU Serif"/>
          <w:bCs/>
        </w:rPr>
        <w:t>38</w:t>
      </w:r>
      <w:r w:rsidRPr="00B171F9">
        <w:rPr>
          <w:rFonts w:ascii="CMU Serif" w:hAnsi="CMU Serif" w:cs="CMU Serif"/>
          <w:bCs/>
        </w:rPr>
        <w:t>, 35, and 30 mi/hr respectively, draw a schematic showing the locations of the</w:t>
      </w:r>
      <w:r>
        <w:rPr>
          <w:rFonts w:ascii="CMU Serif" w:hAnsi="CMU Serif" w:cs="CMU Serif"/>
          <w:bCs/>
        </w:rPr>
        <w:t xml:space="preserve"> </w:t>
      </w:r>
      <w:r w:rsidRPr="00B171F9">
        <w:rPr>
          <w:rFonts w:ascii="CMU Serif" w:hAnsi="CMU Serif" w:cs="CMU Serif"/>
          <w:bCs/>
        </w:rPr>
        <w:t>vehicles 20 sec after the first vehicle passed section xx. Also determine (a) the time</w:t>
      </w:r>
      <w:r>
        <w:rPr>
          <w:rFonts w:ascii="CMU Serif" w:hAnsi="CMU Serif" w:cs="CMU Serif"/>
          <w:bCs/>
        </w:rPr>
        <w:t xml:space="preserve"> </w:t>
      </w:r>
      <w:r w:rsidRPr="00B171F9">
        <w:rPr>
          <w:rFonts w:ascii="CMU Serif" w:hAnsi="CMU Serif" w:cs="CMU Serif"/>
          <w:bCs/>
        </w:rPr>
        <w:t>mean speed, (b) the space mean speed, and (c) the density on the highway.</w:t>
      </w:r>
    </w:p>
    <w:p w14:paraId="131EFD7A" w14:textId="77777777" w:rsidR="00B171F9" w:rsidRPr="00B171F9" w:rsidRDefault="00B171F9" w:rsidP="00B171F9">
      <w:pPr>
        <w:pStyle w:val="ListParagraph"/>
        <w:ind w:left="360" w:firstLine="0"/>
        <w:rPr>
          <w:rFonts w:ascii="CMU Serif" w:hAnsi="CMU Serif" w:cs="CMU Serif"/>
          <w:bCs/>
        </w:rPr>
      </w:pPr>
    </w:p>
    <w:p w14:paraId="20A2D17B" w14:textId="20096C09" w:rsidR="00552439" w:rsidRPr="00EA796F" w:rsidRDefault="00EA796F" w:rsidP="00EA796F">
      <w:pPr>
        <w:pStyle w:val="ListParagraph"/>
        <w:numPr>
          <w:ilvl w:val="0"/>
          <w:numId w:val="6"/>
        </w:numPr>
        <w:rPr>
          <w:rFonts w:ascii="CMU Serif" w:hAnsi="CMU Serif" w:cs="CMU Serif"/>
          <w:bCs/>
        </w:rPr>
      </w:pPr>
      <w:r w:rsidRPr="00EA796F">
        <w:rPr>
          <w:rFonts w:ascii="CMU Serif" w:hAnsi="CMU Serif" w:cs="CMU Serif"/>
          <w:bCs/>
        </w:rPr>
        <w:t>The following dataset consists of 30 observations of vehicle speed and length taken</w:t>
      </w:r>
      <w:r>
        <w:rPr>
          <w:rFonts w:ascii="CMU Serif" w:hAnsi="CMU Serif" w:cs="CMU Serif"/>
          <w:bCs/>
        </w:rPr>
        <w:t xml:space="preserve"> </w:t>
      </w:r>
      <w:r w:rsidRPr="00EA796F">
        <w:rPr>
          <w:rFonts w:ascii="CMU Serif" w:hAnsi="CMU Serif" w:cs="CMU Serif"/>
          <w:bCs/>
        </w:rPr>
        <w:t>from a 6-ft by 6-ft inductive loop detector during a 60-second time period.</w:t>
      </w:r>
      <w:r>
        <w:rPr>
          <w:rFonts w:ascii="CMU Serif" w:hAnsi="CMU Serif" w:cs="CMU Serif"/>
          <w:bCs/>
        </w:rPr>
        <w:t xml:space="preserve"> </w:t>
      </w:r>
      <w:r w:rsidRPr="00EA796F">
        <w:rPr>
          <w:rFonts w:ascii="CMU Serif" w:hAnsi="CMU Serif" w:cs="CMU Serif"/>
          <w:bCs/>
        </w:rPr>
        <w:t>Determine the occupancy, density, and flow rate.</w:t>
      </w:r>
    </w:p>
    <w:tbl>
      <w:tblPr>
        <w:tblStyle w:val="TableGrid"/>
        <w:tblpPr w:leftFromText="180" w:rightFromText="180" w:vertAnchor="text" w:horzAnchor="page" w:tblpX="3952" w:tblpY="43"/>
        <w:tblW w:w="3360" w:type="dxa"/>
        <w:tblLook w:val="04A0" w:firstRow="1" w:lastRow="0" w:firstColumn="1" w:lastColumn="0" w:noHBand="0" w:noVBand="1"/>
      </w:tblPr>
      <w:tblGrid>
        <w:gridCol w:w="1080"/>
        <w:gridCol w:w="1200"/>
        <w:gridCol w:w="1080"/>
      </w:tblGrid>
      <w:tr w:rsidR="00EA796F" w:rsidRPr="00EA796F" w14:paraId="31DD69AD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69CB64C2" w14:textId="77777777" w:rsidR="00EA796F" w:rsidRPr="00EA796F" w:rsidRDefault="00EA796F" w:rsidP="00EA796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Vehicle</w:t>
            </w:r>
          </w:p>
        </w:tc>
        <w:tc>
          <w:tcPr>
            <w:tcW w:w="1200" w:type="dxa"/>
            <w:noWrap/>
            <w:hideMark/>
          </w:tcPr>
          <w:p w14:paraId="3AE55B97" w14:textId="77777777" w:rsidR="00EA796F" w:rsidRPr="00EA796F" w:rsidRDefault="00EA796F" w:rsidP="00EA796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Speed, mph</w:t>
            </w:r>
          </w:p>
        </w:tc>
        <w:tc>
          <w:tcPr>
            <w:tcW w:w="1080" w:type="dxa"/>
            <w:noWrap/>
            <w:hideMark/>
          </w:tcPr>
          <w:p w14:paraId="0BF78607" w14:textId="77777777" w:rsidR="00EA796F" w:rsidRPr="00EA796F" w:rsidRDefault="00EA796F" w:rsidP="00EA796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Length, ft.</w:t>
            </w:r>
          </w:p>
        </w:tc>
      </w:tr>
      <w:tr w:rsidR="00EA796F" w:rsidRPr="00EA796F" w14:paraId="280E5861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162BCEFE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29B0A225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0" w:type="dxa"/>
            <w:noWrap/>
            <w:hideMark/>
          </w:tcPr>
          <w:p w14:paraId="78491DEF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A796F" w:rsidRPr="00EA796F" w14:paraId="781E6D7F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49615322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35BF2DA6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noWrap/>
            <w:hideMark/>
          </w:tcPr>
          <w:p w14:paraId="0246FB2C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A796F" w:rsidRPr="00EA796F" w14:paraId="51FB34A1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425B88EA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noWrap/>
            <w:hideMark/>
          </w:tcPr>
          <w:p w14:paraId="4CA05971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0" w:type="dxa"/>
            <w:noWrap/>
            <w:hideMark/>
          </w:tcPr>
          <w:p w14:paraId="3E941520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A796F" w:rsidRPr="00EA796F" w14:paraId="30AA7D08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2D1EF3AF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noWrap/>
            <w:hideMark/>
          </w:tcPr>
          <w:p w14:paraId="17774955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noWrap/>
            <w:hideMark/>
          </w:tcPr>
          <w:p w14:paraId="564503AA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A796F" w:rsidRPr="00EA796F" w14:paraId="4287D962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178B6171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noWrap/>
            <w:hideMark/>
          </w:tcPr>
          <w:p w14:paraId="5925F51B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noWrap/>
            <w:hideMark/>
          </w:tcPr>
          <w:p w14:paraId="2038EA79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EA796F" w:rsidRPr="00EA796F" w14:paraId="52A198DC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70AB4BA2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noWrap/>
            <w:hideMark/>
          </w:tcPr>
          <w:p w14:paraId="7681672E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80" w:type="dxa"/>
            <w:noWrap/>
            <w:hideMark/>
          </w:tcPr>
          <w:p w14:paraId="5D604E1D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EA796F" w:rsidRPr="00EA796F" w14:paraId="024C5A42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1C720019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noWrap/>
            <w:hideMark/>
          </w:tcPr>
          <w:p w14:paraId="5C7A8031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0" w:type="dxa"/>
            <w:noWrap/>
            <w:hideMark/>
          </w:tcPr>
          <w:p w14:paraId="6294D215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A796F" w:rsidRPr="00EA796F" w14:paraId="2D5A7C9F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462F354C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noWrap/>
            <w:hideMark/>
          </w:tcPr>
          <w:p w14:paraId="1C1C7B9B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noWrap/>
            <w:hideMark/>
          </w:tcPr>
          <w:p w14:paraId="0BBEAF5F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A796F" w:rsidRPr="00EA796F" w14:paraId="74A587E2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036BA094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noWrap/>
            <w:hideMark/>
          </w:tcPr>
          <w:p w14:paraId="52FC05D0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noWrap/>
            <w:hideMark/>
          </w:tcPr>
          <w:p w14:paraId="2977D14F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A796F" w:rsidRPr="00EA796F" w14:paraId="56DFBA9D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0D5ACE2F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noWrap/>
            <w:hideMark/>
          </w:tcPr>
          <w:p w14:paraId="6FA495E5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0" w:type="dxa"/>
            <w:noWrap/>
            <w:hideMark/>
          </w:tcPr>
          <w:p w14:paraId="18177492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A796F" w:rsidRPr="00EA796F" w14:paraId="7C4E9CCB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6006EE01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noWrap/>
            <w:hideMark/>
          </w:tcPr>
          <w:p w14:paraId="04E57575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noWrap/>
            <w:hideMark/>
          </w:tcPr>
          <w:p w14:paraId="71D7BBDA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A796F" w:rsidRPr="00EA796F" w14:paraId="120FEBD2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6EE208A9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noWrap/>
            <w:hideMark/>
          </w:tcPr>
          <w:p w14:paraId="70733167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0" w:type="dxa"/>
            <w:noWrap/>
            <w:hideMark/>
          </w:tcPr>
          <w:p w14:paraId="0E3B3FEC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A796F" w:rsidRPr="00EA796F" w14:paraId="15FE2F76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07D69BC7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noWrap/>
            <w:hideMark/>
          </w:tcPr>
          <w:p w14:paraId="4F22D584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noWrap/>
            <w:hideMark/>
          </w:tcPr>
          <w:p w14:paraId="066619F3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A796F" w:rsidRPr="00EA796F" w14:paraId="08426108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536F6D79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noWrap/>
            <w:hideMark/>
          </w:tcPr>
          <w:p w14:paraId="74C7B038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noWrap/>
            <w:hideMark/>
          </w:tcPr>
          <w:p w14:paraId="2BC03873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A796F" w:rsidRPr="00EA796F" w14:paraId="11DFE893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75912DCB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noWrap/>
            <w:hideMark/>
          </w:tcPr>
          <w:p w14:paraId="5D96C64C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0" w:type="dxa"/>
            <w:noWrap/>
            <w:hideMark/>
          </w:tcPr>
          <w:p w14:paraId="7C422DB1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EA796F" w:rsidRPr="00EA796F" w14:paraId="35AC79AA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55E9F9E3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0" w:type="dxa"/>
            <w:noWrap/>
            <w:hideMark/>
          </w:tcPr>
          <w:p w14:paraId="0C2452EF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0" w:type="dxa"/>
            <w:noWrap/>
            <w:hideMark/>
          </w:tcPr>
          <w:p w14:paraId="688E49A7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A796F" w:rsidRPr="00EA796F" w14:paraId="672CCA17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34C43B1C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0" w:type="dxa"/>
            <w:noWrap/>
            <w:hideMark/>
          </w:tcPr>
          <w:p w14:paraId="671C7E88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0" w:type="dxa"/>
            <w:noWrap/>
            <w:hideMark/>
          </w:tcPr>
          <w:p w14:paraId="4B2F0DAF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A796F" w:rsidRPr="00EA796F" w14:paraId="46EBC2CC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3C51B430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noWrap/>
            <w:hideMark/>
          </w:tcPr>
          <w:p w14:paraId="257A7B7E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  <w:noWrap/>
            <w:hideMark/>
          </w:tcPr>
          <w:p w14:paraId="66E05362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A796F" w:rsidRPr="00EA796F" w14:paraId="114AEF5C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5D9CF109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0" w:type="dxa"/>
            <w:noWrap/>
            <w:hideMark/>
          </w:tcPr>
          <w:p w14:paraId="68D7D9CF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0" w:type="dxa"/>
            <w:noWrap/>
            <w:hideMark/>
          </w:tcPr>
          <w:p w14:paraId="3BCBB77C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EA796F" w:rsidRPr="00EA796F" w14:paraId="3C5516F6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02CD51B3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noWrap/>
            <w:hideMark/>
          </w:tcPr>
          <w:p w14:paraId="19C3F920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0" w:type="dxa"/>
            <w:noWrap/>
            <w:hideMark/>
          </w:tcPr>
          <w:p w14:paraId="0E3903D7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A796F" w:rsidRPr="00EA796F" w14:paraId="35CA31B6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275EBCA0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0" w:type="dxa"/>
            <w:noWrap/>
            <w:hideMark/>
          </w:tcPr>
          <w:p w14:paraId="7877171F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0" w:type="dxa"/>
            <w:noWrap/>
            <w:hideMark/>
          </w:tcPr>
          <w:p w14:paraId="0BBEE7AB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A796F" w:rsidRPr="00EA796F" w14:paraId="6D304523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28E1DB80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0" w:type="dxa"/>
            <w:noWrap/>
            <w:hideMark/>
          </w:tcPr>
          <w:p w14:paraId="7BAE82CE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  <w:noWrap/>
            <w:hideMark/>
          </w:tcPr>
          <w:p w14:paraId="70DD19B6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A796F" w:rsidRPr="00EA796F" w14:paraId="44696F76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6FD950D0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0" w:type="dxa"/>
            <w:noWrap/>
            <w:hideMark/>
          </w:tcPr>
          <w:p w14:paraId="7EFE3A90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noWrap/>
            <w:hideMark/>
          </w:tcPr>
          <w:p w14:paraId="7A19A204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EA796F" w:rsidRPr="00EA796F" w14:paraId="01118666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1BE5CD06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noWrap/>
            <w:hideMark/>
          </w:tcPr>
          <w:p w14:paraId="59F719C6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  <w:noWrap/>
            <w:hideMark/>
          </w:tcPr>
          <w:p w14:paraId="77A49C6A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A796F" w:rsidRPr="00EA796F" w14:paraId="73D0E582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185D9C26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noWrap/>
            <w:hideMark/>
          </w:tcPr>
          <w:p w14:paraId="5A3C0DE9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0" w:type="dxa"/>
            <w:noWrap/>
            <w:hideMark/>
          </w:tcPr>
          <w:p w14:paraId="4CEE7A26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A796F" w:rsidRPr="00EA796F" w14:paraId="5C65650A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3001A709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0" w:type="dxa"/>
            <w:noWrap/>
            <w:hideMark/>
          </w:tcPr>
          <w:p w14:paraId="4A71D305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0" w:type="dxa"/>
            <w:noWrap/>
            <w:hideMark/>
          </w:tcPr>
          <w:p w14:paraId="0BB93CFD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A796F" w:rsidRPr="00EA796F" w14:paraId="01F56220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38E21423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0" w:type="dxa"/>
            <w:noWrap/>
            <w:hideMark/>
          </w:tcPr>
          <w:p w14:paraId="542B64F2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80" w:type="dxa"/>
            <w:noWrap/>
            <w:hideMark/>
          </w:tcPr>
          <w:p w14:paraId="1FCC76C7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A796F" w:rsidRPr="00EA796F" w14:paraId="398EFBB6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3DC21115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noWrap/>
            <w:hideMark/>
          </w:tcPr>
          <w:p w14:paraId="591639F5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0" w:type="dxa"/>
            <w:noWrap/>
            <w:hideMark/>
          </w:tcPr>
          <w:p w14:paraId="44BA48FD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A796F" w:rsidRPr="00EA796F" w14:paraId="7AB0381E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3D5B3AE0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0" w:type="dxa"/>
            <w:noWrap/>
            <w:hideMark/>
          </w:tcPr>
          <w:p w14:paraId="6FEE8155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0" w:type="dxa"/>
            <w:noWrap/>
            <w:hideMark/>
          </w:tcPr>
          <w:p w14:paraId="2BE4918A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A796F" w:rsidRPr="00EA796F" w14:paraId="3983127B" w14:textId="77777777" w:rsidTr="00EA796F">
        <w:trPr>
          <w:trHeight w:val="144"/>
        </w:trPr>
        <w:tc>
          <w:tcPr>
            <w:tcW w:w="1080" w:type="dxa"/>
            <w:noWrap/>
            <w:hideMark/>
          </w:tcPr>
          <w:p w14:paraId="5565C0B2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noWrap/>
            <w:hideMark/>
          </w:tcPr>
          <w:p w14:paraId="3B9E58C9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noWrap/>
            <w:hideMark/>
          </w:tcPr>
          <w:p w14:paraId="44C0F4FB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</w:tbl>
    <w:p w14:paraId="5594CDEE" w14:textId="26BA817D" w:rsidR="00EA796F" w:rsidRDefault="00EA796F" w:rsidP="00EA796F">
      <w:pPr>
        <w:pStyle w:val="ListParagraph"/>
        <w:ind w:left="1080" w:firstLine="0"/>
        <w:rPr>
          <w:rFonts w:ascii="CMU Serif" w:hAnsi="CMU Serif" w:cs="CMU Serif"/>
          <w:bCs/>
        </w:rPr>
      </w:pPr>
    </w:p>
    <w:p w14:paraId="5C064E6F" w14:textId="2B738D9E" w:rsidR="00EA796F" w:rsidRDefault="00EA796F" w:rsidP="00EA796F">
      <w:pPr>
        <w:pStyle w:val="ListParagraph"/>
        <w:ind w:left="1080" w:firstLine="0"/>
        <w:rPr>
          <w:rFonts w:ascii="CMU Serif" w:hAnsi="CMU Serif" w:cs="CMU Serif"/>
          <w:bCs/>
        </w:rPr>
      </w:pPr>
    </w:p>
    <w:p w14:paraId="585EFED3" w14:textId="77777777" w:rsidR="00EA796F" w:rsidRPr="00EA796F" w:rsidRDefault="00EA796F" w:rsidP="00EA796F"/>
    <w:p w14:paraId="1B329967" w14:textId="77777777" w:rsidR="00EA796F" w:rsidRPr="00EA796F" w:rsidRDefault="00EA796F" w:rsidP="00EA796F"/>
    <w:p w14:paraId="7F648F60" w14:textId="77777777" w:rsidR="00EA796F" w:rsidRPr="00EA796F" w:rsidRDefault="00EA796F" w:rsidP="00EA796F"/>
    <w:p w14:paraId="79029199" w14:textId="77777777" w:rsidR="00EA796F" w:rsidRPr="00EA796F" w:rsidRDefault="00EA796F" w:rsidP="00EA796F"/>
    <w:p w14:paraId="5F8BAFF9" w14:textId="77777777" w:rsidR="00EA796F" w:rsidRPr="00EA796F" w:rsidRDefault="00EA796F" w:rsidP="00EA796F"/>
    <w:p w14:paraId="2946A66A" w14:textId="77777777" w:rsidR="00EA796F" w:rsidRPr="00EA796F" w:rsidRDefault="00EA796F" w:rsidP="00EA796F"/>
    <w:p w14:paraId="2111A5AF" w14:textId="77777777" w:rsidR="00EA796F" w:rsidRPr="00EA796F" w:rsidRDefault="00EA796F" w:rsidP="00EA796F"/>
    <w:p w14:paraId="57E9EBF2" w14:textId="77777777" w:rsidR="00EA796F" w:rsidRPr="00EA796F" w:rsidRDefault="00EA796F" w:rsidP="00EA796F"/>
    <w:p w14:paraId="560FF76B" w14:textId="77777777" w:rsidR="00EA796F" w:rsidRPr="00EA796F" w:rsidRDefault="00EA796F" w:rsidP="00EA796F"/>
    <w:p w14:paraId="674EF029" w14:textId="77777777" w:rsidR="00EA796F" w:rsidRPr="00EA796F" w:rsidRDefault="00EA796F" w:rsidP="00EA796F"/>
    <w:p w14:paraId="3A5D4C65" w14:textId="77777777" w:rsidR="00EA796F" w:rsidRPr="00EA796F" w:rsidRDefault="00EA796F" w:rsidP="00EA796F"/>
    <w:p w14:paraId="04BCE353" w14:textId="77777777" w:rsidR="00EA796F" w:rsidRPr="00EA796F" w:rsidRDefault="00EA796F" w:rsidP="00EA796F"/>
    <w:p w14:paraId="34BD426C" w14:textId="77777777" w:rsidR="00EA796F" w:rsidRPr="00EA796F" w:rsidRDefault="00EA796F" w:rsidP="00EA796F"/>
    <w:p w14:paraId="0B0CB48D" w14:textId="7C632E6E" w:rsidR="00EA796F" w:rsidRDefault="00EA796F" w:rsidP="00EA796F"/>
    <w:p w14:paraId="03F93B62" w14:textId="00437FB5" w:rsidR="00EA796F" w:rsidRDefault="00EA796F" w:rsidP="00EA796F">
      <w:pPr>
        <w:pStyle w:val="ListParagraph"/>
        <w:numPr>
          <w:ilvl w:val="0"/>
          <w:numId w:val="6"/>
        </w:numPr>
        <w:rPr>
          <w:rFonts w:ascii="CMU Serif" w:hAnsi="CMU Serif" w:cs="CMU Serif"/>
          <w:bCs/>
        </w:rPr>
      </w:pPr>
      <w:r w:rsidRPr="00EA796F">
        <w:rPr>
          <w:rFonts w:ascii="CMU Serif" w:hAnsi="CMU Serif" w:cs="CMU Serif"/>
          <w:bCs/>
        </w:rPr>
        <w:t>The data shown below were obtained by time-lapse photography on a highway. Use</w:t>
      </w:r>
      <w:r>
        <w:rPr>
          <w:rFonts w:ascii="CMU Serif" w:hAnsi="CMU Serif" w:cs="CMU Serif"/>
          <w:bCs/>
        </w:rPr>
        <w:t xml:space="preserve"> </w:t>
      </w:r>
      <w:r w:rsidRPr="00EA796F">
        <w:rPr>
          <w:rFonts w:ascii="CMU Serif" w:hAnsi="CMU Serif" w:cs="CMU Serif"/>
          <w:bCs/>
        </w:rPr>
        <w:t>regression analysis to fit these data to the Greenshields model and determine (a) the</w:t>
      </w:r>
      <w:r>
        <w:rPr>
          <w:rFonts w:ascii="CMU Serif" w:hAnsi="CMU Serif" w:cs="CMU Serif"/>
          <w:bCs/>
        </w:rPr>
        <w:t xml:space="preserve"> </w:t>
      </w:r>
      <w:r w:rsidRPr="00EA796F">
        <w:rPr>
          <w:rFonts w:ascii="CMU Serif" w:hAnsi="CMU Serif" w:cs="CMU Serif"/>
          <w:bCs/>
        </w:rPr>
        <w:t>mean free speed, (b) the jam density, (c) the capacity, and (d) the speed at maximum</w:t>
      </w:r>
      <w:r>
        <w:rPr>
          <w:rFonts w:ascii="CMU Serif" w:hAnsi="CMU Serif" w:cs="CMU Serif"/>
          <w:bCs/>
        </w:rPr>
        <w:t xml:space="preserve"> </w:t>
      </w:r>
      <w:r w:rsidRPr="00EA796F">
        <w:rPr>
          <w:rFonts w:ascii="CMU Serif" w:hAnsi="CMU Serif" w:cs="CMU Serif"/>
          <w:bCs/>
        </w:rPr>
        <w:t>flow.</w:t>
      </w:r>
    </w:p>
    <w:tbl>
      <w:tblPr>
        <w:tblStyle w:val="TableGrid"/>
        <w:tblW w:w="3646" w:type="dxa"/>
        <w:jc w:val="center"/>
        <w:tblLook w:val="04A0" w:firstRow="1" w:lastRow="0" w:firstColumn="1" w:lastColumn="0" w:noHBand="0" w:noVBand="1"/>
      </w:tblPr>
      <w:tblGrid>
        <w:gridCol w:w="1538"/>
        <w:gridCol w:w="2108"/>
      </w:tblGrid>
      <w:tr w:rsidR="00EA796F" w:rsidRPr="00EA796F" w14:paraId="61FC5154" w14:textId="77777777" w:rsidTr="00706851">
        <w:trPr>
          <w:trHeight w:val="144"/>
          <w:jc w:val="center"/>
        </w:trPr>
        <w:tc>
          <w:tcPr>
            <w:tcW w:w="1538" w:type="dxa"/>
            <w:noWrap/>
            <w:hideMark/>
          </w:tcPr>
          <w:p w14:paraId="4D1FAC4F" w14:textId="77777777" w:rsidR="00EA796F" w:rsidRPr="00EA796F" w:rsidRDefault="00EA796F" w:rsidP="00EA79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Speed, mph</w:t>
            </w:r>
          </w:p>
        </w:tc>
        <w:tc>
          <w:tcPr>
            <w:tcW w:w="2108" w:type="dxa"/>
            <w:noWrap/>
            <w:hideMark/>
          </w:tcPr>
          <w:p w14:paraId="5322329B" w14:textId="77777777" w:rsidR="00EA796F" w:rsidRPr="00EA796F" w:rsidRDefault="00EA796F" w:rsidP="00EA796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Density, veh/mi</w:t>
            </w:r>
          </w:p>
        </w:tc>
      </w:tr>
      <w:tr w:rsidR="00EA796F" w:rsidRPr="00EA796F" w14:paraId="1E4A5641" w14:textId="77777777" w:rsidTr="00706851">
        <w:trPr>
          <w:trHeight w:val="144"/>
          <w:jc w:val="center"/>
        </w:trPr>
        <w:tc>
          <w:tcPr>
            <w:tcW w:w="1538" w:type="dxa"/>
            <w:noWrap/>
            <w:hideMark/>
          </w:tcPr>
          <w:p w14:paraId="27C8E85F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108" w:type="dxa"/>
            <w:noWrap/>
            <w:hideMark/>
          </w:tcPr>
          <w:p w14:paraId="61874AB8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EA796F" w:rsidRPr="00EA796F" w14:paraId="5672217F" w14:textId="77777777" w:rsidTr="00706851">
        <w:trPr>
          <w:trHeight w:val="144"/>
          <w:jc w:val="center"/>
        </w:trPr>
        <w:tc>
          <w:tcPr>
            <w:tcW w:w="1538" w:type="dxa"/>
            <w:noWrap/>
            <w:hideMark/>
          </w:tcPr>
          <w:p w14:paraId="24DBB430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2108" w:type="dxa"/>
            <w:noWrap/>
            <w:hideMark/>
          </w:tcPr>
          <w:p w14:paraId="1B9C4E3C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A796F" w:rsidRPr="00EA796F" w14:paraId="651DB702" w14:textId="77777777" w:rsidTr="00706851">
        <w:trPr>
          <w:trHeight w:val="144"/>
          <w:jc w:val="center"/>
        </w:trPr>
        <w:tc>
          <w:tcPr>
            <w:tcW w:w="1538" w:type="dxa"/>
            <w:noWrap/>
            <w:hideMark/>
          </w:tcPr>
          <w:p w14:paraId="737BECD6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2108" w:type="dxa"/>
            <w:noWrap/>
            <w:hideMark/>
          </w:tcPr>
          <w:p w14:paraId="7439B690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EA796F" w:rsidRPr="00EA796F" w14:paraId="0A2E0E3D" w14:textId="77777777" w:rsidTr="00706851">
        <w:trPr>
          <w:trHeight w:val="144"/>
          <w:jc w:val="center"/>
        </w:trPr>
        <w:tc>
          <w:tcPr>
            <w:tcW w:w="1538" w:type="dxa"/>
            <w:noWrap/>
            <w:hideMark/>
          </w:tcPr>
          <w:p w14:paraId="4002BBF1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2108" w:type="dxa"/>
            <w:noWrap/>
            <w:hideMark/>
          </w:tcPr>
          <w:p w14:paraId="43F0DBD3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EA796F" w:rsidRPr="00EA796F" w14:paraId="3C9C0350" w14:textId="77777777" w:rsidTr="00706851">
        <w:trPr>
          <w:trHeight w:val="144"/>
          <w:jc w:val="center"/>
        </w:trPr>
        <w:tc>
          <w:tcPr>
            <w:tcW w:w="1538" w:type="dxa"/>
            <w:noWrap/>
            <w:hideMark/>
          </w:tcPr>
          <w:p w14:paraId="23E4F2CF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2108" w:type="dxa"/>
            <w:noWrap/>
            <w:hideMark/>
          </w:tcPr>
          <w:p w14:paraId="2143AEF7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A796F" w:rsidRPr="00EA796F" w14:paraId="2229B174" w14:textId="77777777" w:rsidTr="00706851">
        <w:trPr>
          <w:trHeight w:val="144"/>
          <w:jc w:val="center"/>
        </w:trPr>
        <w:tc>
          <w:tcPr>
            <w:tcW w:w="1538" w:type="dxa"/>
            <w:noWrap/>
            <w:hideMark/>
          </w:tcPr>
          <w:p w14:paraId="4837D5C6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08" w:type="dxa"/>
            <w:noWrap/>
            <w:hideMark/>
          </w:tcPr>
          <w:p w14:paraId="2110F23C" w14:textId="77777777" w:rsidR="00EA796F" w:rsidRPr="00EA796F" w:rsidRDefault="00EA796F" w:rsidP="00EA796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14:paraId="3886F87A" w14:textId="02E5DE74" w:rsidR="00EA796F" w:rsidRDefault="00EA796F" w:rsidP="00EA796F">
      <w:pPr>
        <w:rPr>
          <w:rFonts w:ascii="CMU Serif" w:hAnsi="CMU Serif" w:cs="CMU Serif"/>
          <w:bCs/>
        </w:rPr>
      </w:pPr>
    </w:p>
    <w:p w14:paraId="3C4ED988" w14:textId="77777777" w:rsidR="00706851" w:rsidRDefault="00706851" w:rsidP="00706851">
      <w:pPr>
        <w:pStyle w:val="ListParagraph"/>
        <w:numPr>
          <w:ilvl w:val="0"/>
          <w:numId w:val="6"/>
        </w:numPr>
        <w:rPr>
          <w:rFonts w:ascii="CMU Serif" w:hAnsi="CMU Serif" w:cs="CMU Serif"/>
          <w:bCs/>
        </w:rPr>
      </w:pPr>
      <w:r w:rsidRPr="00706851">
        <w:rPr>
          <w:rFonts w:ascii="CMU Serif" w:hAnsi="CMU Serif" w:cs="CMU Serif"/>
          <w:bCs/>
        </w:rPr>
        <w:t>Traffic on the eastbound approach of a signalized intersection is traveling at 35</w:t>
      </w:r>
      <w:r>
        <w:rPr>
          <w:rFonts w:ascii="CMU Serif" w:hAnsi="CMU Serif" w:cs="CMU Serif"/>
          <w:bCs/>
        </w:rPr>
        <w:t xml:space="preserve"> </w:t>
      </w:r>
      <w:r w:rsidRPr="00706851">
        <w:rPr>
          <w:rFonts w:ascii="CMU Serif" w:hAnsi="CMU Serif" w:cs="CMU Serif"/>
          <w:bCs/>
        </w:rPr>
        <w:t>mi/hr, with a density of 46 veh/mi/ln. The duration of the red signal indication for</w:t>
      </w:r>
      <w:r>
        <w:rPr>
          <w:rFonts w:ascii="CMU Serif" w:hAnsi="CMU Serif" w:cs="CMU Serif"/>
          <w:bCs/>
        </w:rPr>
        <w:t xml:space="preserve"> </w:t>
      </w:r>
      <w:r w:rsidRPr="00706851">
        <w:rPr>
          <w:rFonts w:ascii="CMU Serif" w:hAnsi="CMU Serif" w:cs="CMU Serif"/>
          <w:bCs/>
        </w:rPr>
        <w:t>this approach is 30 sec. If the saturation flow is 1900 veh/h/ln with a density of 52</w:t>
      </w:r>
      <w:r>
        <w:rPr>
          <w:rFonts w:ascii="CMU Serif" w:hAnsi="CMU Serif" w:cs="CMU Serif"/>
          <w:bCs/>
        </w:rPr>
        <w:t xml:space="preserve"> </w:t>
      </w:r>
      <w:r w:rsidRPr="00706851">
        <w:rPr>
          <w:rFonts w:ascii="CMU Serif" w:hAnsi="CMU Serif" w:cs="CMU Serif"/>
          <w:bCs/>
        </w:rPr>
        <w:t>veh/mi/ln, and the jam density is 125 veh/mi/ln, determine the following:</w:t>
      </w:r>
    </w:p>
    <w:p w14:paraId="47222F6C" w14:textId="53B0AFA3" w:rsidR="00706851" w:rsidRPr="00706851" w:rsidRDefault="00706851" w:rsidP="00706851">
      <w:pPr>
        <w:spacing w:after="0"/>
        <w:ind w:left="720" w:firstLine="0"/>
        <w:rPr>
          <w:rFonts w:ascii="CMU Serif" w:hAnsi="CMU Serif" w:cs="CMU Serif"/>
          <w:bCs/>
        </w:rPr>
      </w:pPr>
      <w:r w:rsidRPr="00706851">
        <w:rPr>
          <w:rFonts w:ascii="CMU Serif" w:hAnsi="CMU Serif" w:cs="CMU Serif"/>
          <w:bCs/>
        </w:rPr>
        <w:t>(</w:t>
      </w:r>
      <w:proofErr w:type="spellStart"/>
      <w:r w:rsidRPr="00706851">
        <w:rPr>
          <w:rFonts w:ascii="CMU Serif" w:hAnsi="CMU Serif" w:cs="CMU Serif"/>
          <w:bCs/>
        </w:rPr>
        <w:t>i</w:t>
      </w:r>
      <w:proofErr w:type="spellEnd"/>
      <w:r w:rsidRPr="00706851">
        <w:rPr>
          <w:rFonts w:ascii="CMU Serif" w:hAnsi="CMU Serif" w:cs="CMU Serif"/>
          <w:bCs/>
        </w:rPr>
        <w:t>) The length of the queue at the end of the red phase</w:t>
      </w:r>
    </w:p>
    <w:p w14:paraId="058215DC" w14:textId="77777777" w:rsidR="00706851" w:rsidRPr="00706851" w:rsidRDefault="00706851" w:rsidP="00706851">
      <w:pPr>
        <w:spacing w:after="0"/>
        <w:ind w:left="720" w:firstLine="0"/>
        <w:rPr>
          <w:rFonts w:ascii="CMU Serif" w:hAnsi="CMU Serif" w:cs="CMU Serif"/>
          <w:bCs/>
        </w:rPr>
      </w:pPr>
      <w:r w:rsidRPr="00706851">
        <w:rPr>
          <w:rFonts w:ascii="CMU Serif" w:hAnsi="CMU Serif" w:cs="CMU Serif"/>
          <w:bCs/>
        </w:rPr>
        <w:t>(ii) The maximum queue length</w:t>
      </w:r>
    </w:p>
    <w:p w14:paraId="4793BB04" w14:textId="0AE24352" w:rsidR="00EA796F" w:rsidRPr="00706851" w:rsidRDefault="00706851" w:rsidP="00706851">
      <w:pPr>
        <w:spacing w:after="0"/>
        <w:ind w:left="720" w:firstLine="0"/>
        <w:rPr>
          <w:rFonts w:ascii="CMU Serif" w:hAnsi="CMU Serif" w:cs="CMU Serif"/>
          <w:bCs/>
        </w:rPr>
      </w:pPr>
      <w:r w:rsidRPr="00706851">
        <w:rPr>
          <w:rFonts w:ascii="CMU Serif" w:hAnsi="CMU Serif" w:cs="CMU Serif"/>
          <w:bCs/>
        </w:rPr>
        <w:t>(iii) The time it takes for the queue to dissipate after the end of the red</w:t>
      </w:r>
      <w:r>
        <w:rPr>
          <w:rFonts w:ascii="CMU Serif" w:hAnsi="CMU Serif" w:cs="CMU Serif"/>
          <w:bCs/>
        </w:rPr>
        <w:t xml:space="preserve"> </w:t>
      </w:r>
      <w:r w:rsidRPr="00706851">
        <w:rPr>
          <w:rFonts w:ascii="CMU Serif" w:hAnsi="CMU Serif" w:cs="CMU Serif"/>
          <w:bCs/>
        </w:rPr>
        <w:t>indication.</w:t>
      </w:r>
    </w:p>
    <w:p w14:paraId="73876D46" w14:textId="5AA7B997" w:rsidR="00EA796F" w:rsidRDefault="00EA796F" w:rsidP="00EA796F">
      <w:pPr>
        <w:pStyle w:val="ListParagraph"/>
        <w:ind w:left="360" w:firstLine="0"/>
        <w:rPr>
          <w:rFonts w:ascii="CMU Serif" w:hAnsi="CMU Serif" w:cs="CMU Serif"/>
          <w:bCs/>
        </w:rPr>
      </w:pPr>
    </w:p>
    <w:p w14:paraId="44CA61CF" w14:textId="3203052E" w:rsidR="00351242" w:rsidRPr="00706851" w:rsidRDefault="00706851" w:rsidP="00706851">
      <w:pPr>
        <w:rPr>
          <w:rFonts w:ascii="CMU Serif" w:hAnsi="CMU Serif" w:cs="CMU Serif"/>
          <w:bCs/>
        </w:rPr>
      </w:pPr>
      <w:r w:rsidRPr="00F50E5A">
        <w:rPr>
          <w:rFonts w:ascii="CMU Serif" w:hAnsi="CMU Serif" w:cs="CMU Serif"/>
          <w:bCs/>
        </w:rPr>
        <w:t>5.</w:t>
      </w:r>
      <w:r>
        <w:rPr>
          <w:rFonts w:ascii="CMU Serif" w:hAnsi="CMU Serif" w:cs="CMU Serif"/>
          <w:b/>
          <w:bCs/>
        </w:rPr>
        <w:t xml:space="preserve">  </w:t>
      </w:r>
      <w:r w:rsidRPr="00706851">
        <w:rPr>
          <w:rFonts w:ascii="CMU Serif" w:hAnsi="CMU Serif" w:cs="CMU Serif"/>
          <w:bCs/>
        </w:rPr>
        <w:t>If a</w:t>
      </w:r>
      <w:r>
        <w:rPr>
          <w:rFonts w:ascii="CMU Serif" w:hAnsi="CMU Serif" w:cs="CMU Serif"/>
          <w:bCs/>
        </w:rPr>
        <w:t xml:space="preserve"> </w:t>
      </w:r>
      <w:r w:rsidRPr="00706851">
        <w:rPr>
          <w:rFonts w:ascii="CMU Serif" w:hAnsi="CMU Serif" w:cs="CMU Serif"/>
          <w:bCs/>
        </w:rPr>
        <w:t>traffic stream is modeled using Greenshields model, prove that</w:t>
      </w:r>
      <w:r>
        <w:rPr>
          <w:rFonts w:ascii="CMU Serif" w:hAnsi="CMU Serif" w:cs="CMU Serif"/>
          <w:b/>
          <w:bCs/>
        </w:rPr>
        <w:t xml:space="preserve"> </w:t>
      </w:r>
      <w:r>
        <w:rPr>
          <w:rFonts w:ascii="CMU Serif" w:hAnsi="CMU Serif" w:cs="CMU Serif"/>
          <w:bCs/>
        </w:rPr>
        <w:t>t</w:t>
      </w:r>
      <w:r w:rsidR="00F50E5A" w:rsidRPr="00706851">
        <w:rPr>
          <w:rFonts w:ascii="CMU Serif" w:hAnsi="CMU Serif" w:cs="CMU Serif"/>
          <w:bCs/>
        </w:rPr>
        <w:t>he space mean speed at which the volume is maximum is eq</w:t>
      </w:r>
      <w:r>
        <w:rPr>
          <w:rFonts w:ascii="CMU Serif" w:hAnsi="CMU Serif" w:cs="CMU Serif"/>
          <w:bCs/>
        </w:rPr>
        <w:t xml:space="preserve">ual to half the free mean speed. Similarly, </w:t>
      </w:r>
      <w:r w:rsidR="00F50E5A" w:rsidRPr="00706851">
        <w:rPr>
          <w:rFonts w:ascii="CMU Serif" w:hAnsi="CMU Serif" w:cs="CMU Serif"/>
          <w:bCs/>
        </w:rPr>
        <w:t>the density at which the volume is maximum is equal to half the jam density.</w:t>
      </w:r>
    </w:p>
    <w:p w14:paraId="6F87CCC4" w14:textId="77777777" w:rsidR="00706851" w:rsidRPr="00EA796F" w:rsidRDefault="00706851" w:rsidP="00EA796F">
      <w:pPr>
        <w:pStyle w:val="ListParagraph"/>
        <w:ind w:left="360" w:firstLine="0"/>
        <w:rPr>
          <w:rFonts w:ascii="CMU Serif" w:hAnsi="CMU Serif" w:cs="CMU Serif"/>
          <w:bCs/>
        </w:rPr>
      </w:pPr>
    </w:p>
    <w:sectPr w:rsidR="00706851" w:rsidRPr="00EA796F" w:rsidSect="00DE6CC5">
      <w:footerReference w:type="default" r:id="rId7"/>
      <w:footerReference w:type="first" r:id="rId8"/>
      <w:pgSz w:w="12240" w:h="15840"/>
      <w:pgMar w:top="720" w:right="1440" w:bottom="1440" w:left="1440" w:header="28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FB757" w14:textId="77777777" w:rsidR="00664E56" w:rsidRDefault="00664E56" w:rsidP="00D067C3">
      <w:pPr>
        <w:spacing w:after="0"/>
      </w:pPr>
      <w:r>
        <w:separator/>
      </w:r>
    </w:p>
  </w:endnote>
  <w:endnote w:type="continuationSeparator" w:id="0">
    <w:p w14:paraId="5A739810" w14:textId="77777777" w:rsidR="00664E56" w:rsidRDefault="00664E56" w:rsidP="00D0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819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790E9C" w14:textId="4ED4EDAE" w:rsidR="00D067C3" w:rsidRDefault="00D067C3">
            <w:pPr>
              <w:pStyle w:val="Footer"/>
              <w:jc w:val="right"/>
            </w:pPr>
            <w:r w:rsidRPr="00D067C3">
              <w:rPr>
                <w:rFonts w:ascii="CMU Serif" w:hAnsi="CMU Serif" w:cs="CMU Serif"/>
              </w:rPr>
              <w:t xml:space="preserve">Page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83316E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D067C3">
              <w:rPr>
                <w:rFonts w:ascii="CMU Serif" w:hAnsi="CMU Serif" w:cs="CMU Serif"/>
              </w:rPr>
              <w:t xml:space="preserve"> of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83316E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322402" w14:textId="77777777" w:rsidR="00D067C3" w:rsidRDefault="00D06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9305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21D32D" w14:textId="5FED7832" w:rsidR="00E22002" w:rsidRDefault="00E22002" w:rsidP="00F50E5A">
            <w:pPr>
              <w:pStyle w:val="Footer"/>
              <w:jc w:val="right"/>
            </w:pPr>
            <w:r w:rsidRPr="00E22002">
              <w:rPr>
                <w:rFonts w:ascii="CMU Serif" w:hAnsi="CMU Serif" w:cs="CMU Serif"/>
              </w:rPr>
              <w:t xml:space="preserve">Page </w: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E22002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83316E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E22002">
              <w:rPr>
                <w:rFonts w:ascii="CMU Serif" w:hAnsi="CMU Serif" w:cs="CMU Serif"/>
              </w:rPr>
              <w:t xml:space="preserve"> of </w: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E22002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83316E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E22002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AF49E8" w14:textId="77777777" w:rsidR="00E22002" w:rsidRDefault="00E22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4463F" w14:textId="77777777" w:rsidR="00664E56" w:rsidRDefault="00664E56" w:rsidP="00D067C3">
      <w:pPr>
        <w:spacing w:after="0"/>
      </w:pPr>
      <w:r>
        <w:separator/>
      </w:r>
    </w:p>
  </w:footnote>
  <w:footnote w:type="continuationSeparator" w:id="0">
    <w:p w14:paraId="4A19FC32" w14:textId="77777777" w:rsidR="00664E56" w:rsidRDefault="00664E56" w:rsidP="00D067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4D1"/>
    <w:multiLevelType w:val="hybridMultilevel"/>
    <w:tmpl w:val="2124C72C"/>
    <w:lvl w:ilvl="0" w:tplc="88C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01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C0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C8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8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80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85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63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8F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00078E"/>
    <w:multiLevelType w:val="hybridMultilevel"/>
    <w:tmpl w:val="FA7C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031C2"/>
    <w:multiLevelType w:val="hybridMultilevel"/>
    <w:tmpl w:val="4B86D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9563D"/>
    <w:multiLevelType w:val="hybridMultilevel"/>
    <w:tmpl w:val="00C4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1209D"/>
    <w:rsid w:val="00013585"/>
    <w:rsid w:val="0008777B"/>
    <w:rsid w:val="000E71D5"/>
    <w:rsid w:val="00120D7E"/>
    <w:rsid w:val="00123AB5"/>
    <w:rsid w:val="00174FD0"/>
    <w:rsid w:val="001B5E46"/>
    <w:rsid w:val="001D33EB"/>
    <w:rsid w:val="001E6603"/>
    <w:rsid w:val="00285B93"/>
    <w:rsid w:val="0028703A"/>
    <w:rsid w:val="002A461C"/>
    <w:rsid w:val="002C16D9"/>
    <w:rsid w:val="002C3760"/>
    <w:rsid w:val="002D6EC3"/>
    <w:rsid w:val="002D7274"/>
    <w:rsid w:val="0030667C"/>
    <w:rsid w:val="00306869"/>
    <w:rsid w:val="00351242"/>
    <w:rsid w:val="00362F9E"/>
    <w:rsid w:val="003636B3"/>
    <w:rsid w:val="00410930"/>
    <w:rsid w:val="0042677F"/>
    <w:rsid w:val="00440EF0"/>
    <w:rsid w:val="00466860"/>
    <w:rsid w:val="00482219"/>
    <w:rsid w:val="00493927"/>
    <w:rsid w:val="004A608A"/>
    <w:rsid w:val="0051139E"/>
    <w:rsid w:val="0052539B"/>
    <w:rsid w:val="00534E49"/>
    <w:rsid w:val="00552439"/>
    <w:rsid w:val="00553832"/>
    <w:rsid w:val="005C7A17"/>
    <w:rsid w:val="00643535"/>
    <w:rsid w:val="00664E56"/>
    <w:rsid w:val="00693FB1"/>
    <w:rsid w:val="006C774E"/>
    <w:rsid w:val="006D5102"/>
    <w:rsid w:val="0070630D"/>
    <w:rsid w:val="00706851"/>
    <w:rsid w:val="007322AC"/>
    <w:rsid w:val="007600B2"/>
    <w:rsid w:val="00770B7F"/>
    <w:rsid w:val="0077768D"/>
    <w:rsid w:val="007C2BD0"/>
    <w:rsid w:val="007D68BB"/>
    <w:rsid w:val="00804173"/>
    <w:rsid w:val="0083316E"/>
    <w:rsid w:val="00877DA7"/>
    <w:rsid w:val="008C7CAA"/>
    <w:rsid w:val="00900729"/>
    <w:rsid w:val="009A3D90"/>
    <w:rsid w:val="009F67C7"/>
    <w:rsid w:val="00A25429"/>
    <w:rsid w:val="00A63FA4"/>
    <w:rsid w:val="00AC1ED2"/>
    <w:rsid w:val="00AD0D04"/>
    <w:rsid w:val="00AD25CC"/>
    <w:rsid w:val="00AE3E95"/>
    <w:rsid w:val="00B171F9"/>
    <w:rsid w:val="00B339F1"/>
    <w:rsid w:val="00B35D37"/>
    <w:rsid w:val="00B42F13"/>
    <w:rsid w:val="00B74345"/>
    <w:rsid w:val="00B77B27"/>
    <w:rsid w:val="00B9207F"/>
    <w:rsid w:val="00BA0E3C"/>
    <w:rsid w:val="00BD2583"/>
    <w:rsid w:val="00C16DF0"/>
    <w:rsid w:val="00C45949"/>
    <w:rsid w:val="00C7017F"/>
    <w:rsid w:val="00CF287C"/>
    <w:rsid w:val="00CF4AF8"/>
    <w:rsid w:val="00D067C3"/>
    <w:rsid w:val="00D232D9"/>
    <w:rsid w:val="00D7474B"/>
    <w:rsid w:val="00DB52A5"/>
    <w:rsid w:val="00DC69B5"/>
    <w:rsid w:val="00DD4144"/>
    <w:rsid w:val="00DE6CC5"/>
    <w:rsid w:val="00E22002"/>
    <w:rsid w:val="00E27182"/>
    <w:rsid w:val="00E272B1"/>
    <w:rsid w:val="00E33D28"/>
    <w:rsid w:val="00E6793A"/>
    <w:rsid w:val="00E7186A"/>
    <w:rsid w:val="00EA796F"/>
    <w:rsid w:val="00EE14C4"/>
    <w:rsid w:val="00F308CA"/>
    <w:rsid w:val="00F50E5A"/>
    <w:rsid w:val="00F71AFF"/>
    <w:rsid w:val="00F7316F"/>
    <w:rsid w:val="00F87708"/>
    <w:rsid w:val="00F87CBF"/>
    <w:rsid w:val="00F942E8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AB82A7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  <w:style w:type="table" w:styleId="TableGrid">
    <w:name w:val="Table Grid"/>
    <w:basedOn w:val="TableNormal"/>
    <w:uiPriority w:val="39"/>
    <w:rsid w:val="00BD25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D51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A79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21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1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14</cp:revision>
  <cp:lastPrinted>2020-01-31T20:01:00Z</cp:lastPrinted>
  <dcterms:created xsi:type="dcterms:W3CDTF">2020-01-23T16:23:00Z</dcterms:created>
  <dcterms:modified xsi:type="dcterms:W3CDTF">2020-01-31T20:01:00Z</dcterms:modified>
</cp:coreProperties>
</file>